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94" w:val="left" w:leader="none"/>
        </w:tabs>
        <w:spacing w:line="240" w:lineRule="auto"/>
        <w:ind w:left="115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634849" cy="21374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7"/>
        <w:ind w:left="1131" w:right="849" w:firstLine="0"/>
        <w:jc w:val="center"/>
        <w:rPr>
          <w:b/>
          <w:sz w:val="36"/>
        </w:rPr>
      </w:pPr>
      <w:r>
        <w:rPr>
          <w:b/>
          <w:sz w:val="36"/>
        </w:rPr>
        <w:t>NEXT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ON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WEB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S.L.U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44"/>
        </w:rPr>
      </w:pPr>
    </w:p>
    <w:p>
      <w:pPr>
        <w:pStyle w:val="Title"/>
        <w:spacing w:line="259" w:lineRule="auto"/>
      </w:pPr>
      <w:r>
        <w:rPr/>
        <w:t>INFORME</w:t>
      </w:r>
      <w:r>
        <w:rPr>
          <w:spacing w:val="-11"/>
        </w:rPr>
        <w:t> </w:t>
      </w:r>
      <w:r>
        <w:rPr/>
        <w:t>ANUAL</w:t>
      </w:r>
      <w:r>
        <w:rPr>
          <w:spacing w:val="-10"/>
        </w:rPr>
        <w:t> </w:t>
      </w:r>
      <w:r>
        <w:rPr/>
        <w:t>TRANSPARENCIA</w:t>
      </w:r>
      <w:r>
        <w:rPr>
          <w:spacing w:val="-11"/>
        </w:rPr>
        <w:t> </w:t>
      </w:r>
      <w:r>
        <w:rPr/>
        <w:t>2024</w:t>
      </w:r>
      <w:r>
        <w:rPr>
          <w:spacing w:val="-10"/>
        </w:rPr>
        <w:t> </w:t>
      </w:r>
      <w:r>
        <w:rPr/>
        <w:t>SOBRE</w:t>
      </w:r>
      <w:r>
        <w:rPr>
          <w:spacing w:val="-11"/>
        </w:rPr>
        <w:t> </w:t>
      </w:r>
      <w:r>
        <w:rPr/>
        <w:t>EL</w:t>
      </w:r>
      <w:r>
        <w:rPr>
          <w:spacing w:val="-88"/>
        </w:rPr>
        <w:t> </w:t>
      </w:r>
      <w:r>
        <w:rPr/>
        <w:t>GRADO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12/2024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1751329</wp:posOffset>
            </wp:positionH>
            <wp:positionV relativeFrom="paragraph">
              <wp:posOffset>139472</wp:posOffset>
            </wp:positionV>
            <wp:extent cx="4079278" cy="1066800"/>
            <wp:effectExtent l="0" t="0" r="0" b="0"/>
            <wp:wrapTopAndBottom/>
            <wp:docPr id="5" name="image3.png" descr="Texto  Descripción generada automáticamente con confianza m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27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17"/>
        </w:rPr>
      </w:pPr>
    </w:p>
    <w:p>
      <w:pPr>
        <w:spacing w:before="101"/>
        <w:ind w:left="0" w:right="737" w:firstLine="0"/>
        <w:jc w:val="right"/>
        <w:rPr>
          <w:rFonts w:ascii="Trebuchet MS"/>
          <w:sz w:val="22"/>
        </w:rPr>
      </w:pPr>
      <w:r>
        <w:rPr>
          <w:rFonts w:ascii="Trebuchet MS"/>
          <w:w w:val="102"/>
          <w:sz w:val="22"/>
        </w:rPr>
        <w:t>1</w:t>
      </w:r>
    </w:p>
    <w:p>
      <w:pPr>
        <w:spacing w:after="0"/>
        <w:jc w:val="right"/>
        <w:rPr>
          <w:rFonts w:ascii="Trebuchet MS"/>
          <w:sz w:val="22"/>
        </w:rPr>
        <w:sectPr>
          <w:type w:val="continuous"/>
          <w:pgSz w:w="11910" w:h="16840"/>
          <w:pgMar w:top="680" w:bottom="280" w:left="680" w:right="960"/>
          <w:pgBorders w:offsetFrom="page">
            <w:top w:val="single" w:color="747474" w:space="20" w:sz="12"/>
            <w:left w:val="single" w:color="747474" w:space="14" w:sz="12"/>
            <w:bottom w:val="single" w:color="747474" w:space="23" w:sz="12"/>
            <w:right w:val="single" w:color="747474" w:space="16" w:sz="12"/>
          </w:pgBorders>
        </w:sectPr>
      </w:pPr>
    </w:p>
    <w:p>
      <w:pPr>
        <w:tabs>
          <w:tab w:pos="7594" w:val="left" w:leader="none"/>
        </w:tabs>
        <w:spacing w:line="240" w:lineRule="auto"/>
        <w:ind w:left="115" w:right="0" w:firstLine="0"/>
        <w:rPr>
          <w:rFonts w:ascii="Trebuchet MS"/>
          <w:sz w:val="20"/>
        </w:rPr>
      </w:pPr>
      <w:r>
        <w:rPr>
          <w:rFonts w:ascii="Trebuchet MS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1634849" cy="213741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Heading1"/>
        <w:spacing w:before="194"/>
        <w:ind w:left="1022" w:firstLine="0"/>
      </w:pPr>
      <w:r>
        <w:rPr/>
        <w:t>Actualización:</w:t>
      </w:r>
      <w:r>
        <w:rPr>
          <w:spacing w:val="-5"/>
        </w:rPr>
        <w:t> </w:t>
      </w:r>
      <w:r>
        <w:rPr/>
        <w:t>abril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742" w:val="left" w:leader="none"/>
        </w:tabs>
        <w:spacing w:line="259" w:lineRule="auto" w:before="0" w:after="0"/>
        <w:ind w:left="1742" w:right="743" w:hanging="360"/>
        <w:jc w:val="left"/>
        <w:rPr>
          <w:b/>
          <w:sz w:val="24"/>
        </w:rPr>
      </w:pPr>
      <w:r>
        <w:rPr>
          <w:b/>
          <w:sz w:val="24"/>
        </w:rPr>
        <w:t>Aplicación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Ley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12/2014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26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diciembre,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transparencia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acceso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pública.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259" w:lineRule="auto"/>
        <w:ind w:left="1742" w:right="737"/>
        <w:jc w:val="both"/>
      </w:pPr>
      <w:r>
        <w:rPr/>
        <w:t>La sociedad canaria aspira a contar con instituciones públicas y privadas más</w:t>
      </w:r>
      <w:r>
        <w:rPr>
          <w:spacing w:val="1"/>
        </w:rPr>
        <w:t> </w:t>
      </w:r>
      <w:r>
        <w:rPr/>
        <w:t>accesibles y transparentes, más cercanas y capaces de generar sinergias que</w:t>
      </w:r>
      <w:r>
        <w:rPr>
          <w:spacing w:val="1"/>
        </w:rPr>
        <w:t> </w:t>
      </w:r>
      <w:r>
        <w:rPr>
          <w:spacing w:val="-1"/>
        </w:rPr>
        <w:t>produzcan</w:t>
      </w:r>
      <w:r>
        <w:rPr>
          <w:spacing w:val="-11"/>
        </w:rPr>
        <w:t> </w:t>
      </w:r>
      <w:r>
        <w:rPr>
          <w:spacing w:val="-1"/>
        </w:rPr>
        <w:t>beneficio</w:t>
      </w:r>
      <w:r>
        <w:rPr>
          <w:spacing w:val="-12"/>
        </w:rPr>
        <w:t> </w:t>
      </w:r>
      <w:r>
        <w:rPr>
          <w:spacing w:val="-1"/>
        </w:rPr>
        <w:t>social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económico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flujo</w:t>
      </w:r>
      <w:r>
        <w:rPr>
          <w:spacing w:val="-9"/>
        </w:rPr>
        <w:t> </w:t>
      </w:r>
      <w:r>
        <w:rPr/>
        <w:t>informativo</w:t>
      </w:r>
      <w:r>
        <w:rPr>
          <w:spacing w:val="-10"/>
        </w:rPr>
        <w:t> </w:t>
      </w:r>
      <w:r>
        <w:rPr/>
        <w:t>multidireccional.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59" w:lineRule="auto"/>
        <w:ind w:left="1742" w:right="738"/>
        <w:jc w:val="both"/>
      </w:pPr>
      <w:r>
        <w:rPr/>
        <w:t>La transparencia se revela como uno de los valores esenciales para que sean</w:t>
      </w:r>
      <w:r>
        <w:rPr>
          <w:spacing w:val="1"/>
        </w:rPr>
        <w:t> </w:t>
      </w:r>
      <w:r>
        <w:rPr/>
        <w:t>consideradas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propias,</w:t>
      </w:r>
      <w:r>
        <w:rPr>
          <w:spacing w:val="-10"/>
        </w:rPr>
        <w:t> </w:t>
      </w:r>
      <w:r>
        <w:rPr/>
        <w:t>cercanas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abiertas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/>
        <w:t>expectativas,</w:t>
      </w:r>
      <w:r>
        <w:rPr>
          <w:spacing w:val="-13"/>
        </w:rPr>
        <w:t> </w:t>
      </w:r>
      <w:r>
        <w:rPr/>
        <w:t>necesidades</w:t>
      </w:r>
      <w:r>
        <w:rPr>
          <w:spacing w:val="-12"/>
        </w:rPr>
        <w:t> </w:t>
      </w:r>
      <w:r>
        <w:rPr/>
        <w:t>y</w:t>
      </w:r>
      <w:r>
        <w:rPr>
          <w:spacing w:val="-52"/>
        </w:rPr>
        <w:t> </w:t>
      </w:r>
      <w:r>
        <w:rPr/>
        <w:t>percepciones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ciudadanía.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742" w:right="735"/>
        <w:jc w:val="both"/>
      </w:pPr>
      <w:r>
        <w:rPr/>
        <w:t>En la Ley 12/2014 de diciembre, de transparencia y de acceso a la información</w:t>
      </w:r>
      <w:r>
        <w:rPr>
          <w:spacing w:val="1"/>
        </w:rPr>
        <w:t> </w:t>
      </w:r>
      <w:r>
        <w:rPr/>
        <w:t>pública se recoge que tienen obligaciones en materia de transparencia “las</w:t>
      </w:r>
      <w:r>
        <w:rPr>
          <w:spacing w:val="1"/>
        </w:rPr>
        <w:t> </w:t>
      </w:r>
      <w:r>
        <w:rPr/>
        <w:t>entidades</w:t>
      </w:r>
      <w:r>
        <w:rPr>
          <w:spacing w:val="-9"/>
        </w:rPr>
        <w:t> </w:t>
      </w:r>
      <w:r>
        <w:rPr/>
        <w:t>privadas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perciban</w:t>
      </w:r>
      <w:r>
        <w:rPr>
          <w:spacing w:val="-5"/>
        </w:rPr>
        <w:t> </w:t>
      </w:r>
      <w:r>
        <w:rPr/>
        <w:t>ayudas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subvenciones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cuantía</w:t>
      </w:r>
      <w:r>
        <w:rPr>
          <w:spacing w:val="-6"/>
        </w:rPr>
        <w:t> </w:t>
      </w:r>
      <w:r>
        <w:rPr/>
        <w:t>superior</w:t>
      </w:r>
      <w:r>
        <w:rPr>
          <w:spacing w:val="-52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60.000</w:t>
      </w:r>
      <w:r>
        <w:rPr>
          <w:spacing w:val="-10"/>
        </w:rPr>
        <w:t> </w:t>
      </w:r>
      <w:r>
        <w:rPr>
          <w:spacing w:val="-1"/>
        </w:rPr>
        <w:t>euros,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cuando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ayudas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subvenciones</w:t>
      </w:r>
      <w:r>
        <w:rPr>
          <w:spacing w:val="-12"/>
        </w:rPr>
        <w:t> </w:t>
      </w:r>
      <w:r>
        <w:rPr>
          <w:spacing w:val="-1"/>
        </w:rPr>
        <w:t>representen</w:t>
      </w:r>
      <w:r>
        <w:rPr>
          <w:spacing w:val="-10"/>
        </w:rPr>
        <w:t> </w:t>
      </w:r>
      <w:r>
        <w:rPr/>
        <w:t>al</w:t>
      </w:r>
      <w:r>
        <w:rPr>
          <w:spacing w:val="-13"/>
        </w:rPr>
        <w:t> </w:t>
      </w:r>
      <w:r>
        <w:rPr/>
        <w:t>menos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30%</w:t>
      </w:r>
      <w:r>
        <w:rPr>
          <w:spacing w:val="-52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total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sus</w:t>
      </w:r>
      <w:r>
        <w:rPr>
          <w:spacing w:val="-13"/>
        </w:rPr>
        <w:t> </w:t>
      </w:r>
      <w:r>
        <w:rPr>
          <w:spacing w:val="-1"/>
        </w:rPr>
        <w:t>ingresos</w:t>
      </w:r>
      <w:r>
        <w:rPr>
          <w:spacing w:val="-12"/>
        </w:rPr>
        <w:t> </w:t>
      </w:r>
      <w:r>
        <w:rPr>
          <w:spacing w:val="-1"/>
        </w:rPr>
        <w:t>anuales,</w:t>
      </w:r>
      <w:r>
        <w:rPr>
          <w:spacing w:val="-13"/>
        </w:rPr>
        <w:t> </w:t>
      </w:r>
      <w:r>
        <w:rPr>
          <w:spacing w:val="-1"/>
        </w:rPr>
        <w:t>siempre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/>
        <w:t>alcancen</w:t>
      </w:r>
      <w:r>
        <w:rPr>
          <w:spacing w:val="-8"/>
        </w:rPr>
        <w:t> </w:t>
      </w:r>
      <w:r>
        <w:rPr/>
        <w:t>como</w:t>
      </w:r>
      <w:r>
        <w:rPr>
          <w:spacing w:val="-12"/>
        </w:rPr>
        <w:t> </w:t>
      </w:r>
      <w:r>
        <w:rPr/>
        <w:t>mínimo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cantidad</w:t>
      </w:r>
      <w:r>
        <w:rPr>
          <w:spacing w:val="-52"/>
        </w:rPr>
        <w:t> </w:t>
      </w:r>
      <w:r>
        <w:rPr/>
        <w:t>de 5.000</w:t>
      </w:r>
      <w:r>
        <w:rPr>
          <w:spacing w:val="-1"/>
        </w:rPr>
        <w:t> </w:t>
      </w:r>
      <w:r>
        <w:rPr/>
        <w:t>euros”</w:t>
      </w:r>
    </w:p>
    <w:p>
      <w:pPr>
        <w:pStyle w:val="BodyText"/>
        <w:spacing w:line="259" w:lineRule="auto" w:before="159"/>
        <w:ind w:left="1730" w:right="739"/>
        <w:jc w:val="both"/>
      </w:pPr>
      <w:r>
        <w:rPr/>
        <w:t>NEXT ON WEB SLU cumple con este requisito y por tanto en un ejercicio de</w:t>
      </w:r>
      <w:r>
        <w:rPr>
          <w:spacing w:val="1"/>
        </w:rPr>
        <w:t> </w:t>
      </w:r>
      <w:r>
        <w:rPr/>
        <w:t>transparencia pública pone a disposición toda la información requerida en esta</w:t>
      </w:r>
      <w:r>
        <w:rPr>
          <w:spacing w:val="1"/>
        </w:rPr>
        <w:t> </w:t>
      </w:r>
      <w:r>
        <w:rPr/>
        <w:t>materia en las siguientes</w:t>
      </w:r>
      <w:r>
        <w:rPr>
          <w:spacing w:val="-2"/>
        </w:rPr>
        <w:t> </w:t>
      </w:r>
      <w:r>
        <w:rPr/>
        <w:t>webs:</w:t>
      </w:r>
    </w:p>
    <w:p>
      <w:pPr>
        <w:pStyle w:val="ListParagraph"/>
        <w:numPr>
          <w:ilvl w:val="1"/>
          <w:numId w:val="1"/>
        </w:numPr>
        <w:tabs>
          <w:tab w:pos="2449" w:val="left" w:leader="none"/>
          <w:tab w:pos="2450" w:val="left" w:leader="none"/>
        </w:tabs>
        <w:spacing w:line="240" w:lineRule="auto" w:before="161" w:after="0"/>
        <w:ind w:left="2450" w:right="0" w:hanging="360"/>
        <w:jc w:val="left"/>
        <w:rPr>
          <w:sz w:val="24"/>
        </w:rPr>
      </w:pPr>
      <w:hyperlink r:id="rId8">
        <w:r>
          <w:rPr>
            <w:color w:val="467885"/>
            <w:sz w:val="24"/>
            <w:u w:val="single" w:color="467885"/>
          </w:rPr>
          <w:t>https://www.arkitectureonweb.com/es/home</w:t>
        </w:r>
      </w:hyperlink>
    </w:p>
    <w:p>
      <w:pPr>
        <w:pStyle w:val="ListParagraph"/>
        <w:numPr>
          <w:ilvl w:val="1"/>
          <w:numId w:val="1"/>
        </w:numPr>
        <w:tabs>
          <w:tab w:pos="2449" w:val="left" w:leader="none"/>
          <w:tab w:pos="2450" w:val="left" w:leader="none"/>
        </w:tabs>
        <w:spacing w:line="240" w:lineRule="auto" w:before="24" w:after="0"/>
        <w:ind w:left="2450" w:right="0" w:hanging="360"/>
        <w:jc w:val="left"/>
        <w:rPr>
          <w:sz w:val="24"/>
        </w:rPr>
      </w:pPr>
      <w:hyperlink r:id="rId9">
        <w:r>
          <w:rPr>
            <w:color w:val="467885"/>
            <w:sz w:val="24"/>
            <w:u w:val="single" w:color="467885"/>
          </w:rPr>
          <w:t>https://www.elearningonweb.com/en/home</w:t>
        </w:r>
      </w:hyperlink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742" w:val="left" w:leader="none"/>
        </w:tabs>
        <w:spacing w:line="240" w:lineRule="auto" w:before="52" w:after="0"/>
        <w:ind w:left="1742" w:right="0" w:hanging="360"/>
        <w:jc w:val="left"/>
      </w:pPr>
      <w:r>
        <w:rPr/>
        <w:t>Resultados</w:t>
      </w:r>
      <w:r>
        <w:rPr>
          <w:spacing w:val="-7"/>
        </w:rPr>
        <w:t> </w:t>
      </w:r>
      <w:r>
        <w:rPr/>
        <w:t>obtenidos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259" w:lineRule="auto" w:before="1"/>
        <w:ind w:left="1742" w:right="736"/>
        <w:jc w:val="both"/>
      </w:pPr>
      <w:r>
        <w:rPr/>
        <w:t>En</w:t>
      </w:r>
      <w:r>
        <w:rPr>
          <w:spacing w:val="-5"/>
        </w:rPr>
        <w:t> </w:t>
      </w:r>
      <w:r>
        <w:rPr/>
        <w:t>estos</w:t>
      </w:r>
      <w:r>
        <w:rPr>
          <w:spacing w:val="-8"/>
        </w:rPr>
        <w:t> </w:t>
      </w:r>
      <w:r>
        <w:rPr/>
        <w:t>momentos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empresa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dispone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resultados</w:t>
      </w:r>
      <w:r>
        <w:rPr>
          <w:spacing w:val="-7"/>
        </w:rPr>
        <w:t> </w:t>
      </w:r>
      <w:r>
        <w:rPr/>
        <w:t>respecto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portal</w:t>
      </w:r>
      <w:r>
        <w:rPr>
          <w:spacing w:val="-6"/>
        </w:rPr>
        <w:t> </w:t>
      </w:r>
      <w:r>
        <w:rPr/>
        <w:t>de</w:t>
      </w:r>
      <w:r>
        <w:rPr>
          <w:spacing w:val="-52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momentos</w:t>
      </w:r>
      <w:r>
        <w:rPr>
          <w:spacing w:val="1"/>
        </w:rPr>
        <w:t> </w:t>
      </w:r>
      <w:r>
        <w:rPr/>
        <w:t>el Comisionado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 w:before="1"/>
        <w:ind w:left="1742" w:right="738"/>
        <w:jc w:val="both"/>
      </w:pP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obstante,</w:t>
      </w:r>
      <w:r>
        <w:rPr>
          <w:spacing w:val="-11"/>
        </w:rPr>
        <w:t> </w:t>
      </w:r>
      <w:r>
        <w:rPr>
          <w:spacing w:val="-1"/>
        </w:rPr>
        <w:t>NEXT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WEB</w:t>
      </w:r>
      <w:r>
        <w:rPr>
          <w:spacing w:val="-10"/>
        </w:rPr>
        <w:t> </w:t>
      </w:r>
      <w:r>
        <w:rPr/>
        <w:t>S.L.U.</w:t>
      </w:r>
      <w:r>
        <w:rPr>
          <w:spacing w:val="-9"/>
        </w:rPr>
        <w:t> </w:t>
      </w:r>
      <w:r>
        <w:rPr/>
        <w:t>actualizará</w:t>
      </w:r>
      <w:r>
        <w:rPr>
          <w:spacing w:val="-9"/>
        </w:rPr>
        <w:t> </w:t>
      </w:r>
      <w:r>
        <w:rPr/>
        <w:t>este</w:t>
      </w:r>
      <w:r>
        <w:rPr>
          <w:spacing w:val="-13"/>
        </w:rPr>
        <w:t> </w:t>
      </w:r>
      <w:r>
        <w:rPr/>
        <w:t>informe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vez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reciban</w:t>
      </w:r>
      <w:r>
        <w:rPr>
          <w:spacing w:val="-6"/>
        </w:rPr>
        <w:t> </w:t>
      </w:r>
      <w:r>
        <w:rPr/>
        <w:t>los</w:t>
      </w:r>
      <w:r>
        <w:rPr>
          <w:spacing w:val="-52"/>
        </w:rPr>
        <w:t> </w:t>
      </w:r>
      <w:r>
        <w:rPr/>
        <w:t>resultados sobre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portal de</w:t>
      </w:r>
      <w:r>
        <w:rPr>
          <w:spacing w:val="-3"/>
        </w:rPr>
        <w:t> </w:t>
      </w:r>
      <w:r>
        <w:rPr/>
        <w:t>transparencia.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3"/>
        <w:ind w:left="0" w:right="737" w:firstLine="0"/>
        <w:jc w:val="right"/>
        <w:rPr>
          <w:rFonts w:ascii="Trebuchet MS"/>
          <w:sz w:val="22"/>
        </w:rPr>
      </w:pPr>
      <w:r>
        <w:rPr>
          <w:rFonts w:ascii="Trebuchet MS"/>
          <w:w w:val="102"/>
          <w:sz w:val="22"/>
        </w:rPr>
        <w:t>2</w:t>
      </w:r>
    </w:p>
    <w:p>
      <w:pPr>
        <w:spacing w:after="0"/>
        <w:jc w:val="right"/>
        <w:rPr>
          <w:rFonts w:ascii="Trebuchet MS"/>
          <w:sz w:val="22"/>
        </w:rPr>
        <w:sectPr>
          <w:pgSz w:w="11910" w:h="16840"/>
          <w:pgMar w:top="680" w:bottom="280" w:left="680" w:right="960"/>
          <w:pgBorders w:offsetFrom="page">
            <w:top w:val="single" w:color="747474" w:space="20" w:sz="12"/>
            <w:left w:val="single" w:color="747474" w:space="14" w:sz="12"/>
            <w:bottom w:val="single" w:color="747474" w:space="23" w:sz="12"/>
            <w:right w:val="single" w:color="747474" w:space="16" w:sz="12"/>
          </w:pgBorders>
        </w:sectPr>
      </w:pPr>
    </w:p>
    <w:p>
      <w:pPr>
        <w:tabs>
          <w:tab w:pos="7594" w:val="left" w:leader="none"/>
        </w:tabs>
        <w:spacing w:line="240" w:lineRule="auto"/>
        <w:ind w:left="115" w:right="0" w:firstLine="0"/>
        <w:rPr>
          <w:rFonts w:ascii="Trebuchet MS"/>
          <w:sz w:val="20"/>
        </w:rPr>
      </w:pPr>
      <w:r>
        <w:rPr>
          <w:rFonts w:ascii="Trebuchet MS"/>
          <w:position w:val="4"/>
          <w:sz w:val="20"/>
        </w:rPr>
        <w:drawing>
          <wp:inline distT="0" distB="0" distL="0" distR="0">
            <wp:extent cx="1701602" cy="301751"/>
            <wp:effectExtent l="0" t="0" r="0" b="0"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0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1634849" cy="213741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49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19"/>
        </w:rPr>
      </w:pPr>
    </w:p>
    <w:p>
      <w:pPr>
        <w:pStyle w:val="BodyText"/>
        <w:ind w:left="1730"/>
      </w:pPr>
      <w:r>
        <w:rPr/>
        <w:t>Consideraciones:</w:t>
      </w:r>
    </w:p>
    <w:p>
      <w:pPr>
        <w:pStyle w:val="ListParagraph"/>
        <w:numPr>
          <w:ilvl w:val="1"/>
          <w:numId w:val="1"/>
        </w:numPr>
        <w:tabs>
          <w:tab w:pos="2449" w:val="left" w:leader="none"/>
          <w:tab w:pos="2450" w:val="left" w:leader="none"/>
        </w:tabs>
        <w:spacing w:line="259" w:lineRule="auto" w:before="184" w:after="0"/>
        <w:ind w:left="2450" w:right="735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portal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transparencia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NEXT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WEB</w:t>
      </w:r>
      <w:r>
        <w:rPr>
          <w:spacing w:val="18"/>
          <w:sz w:val="24"/>
        </w:rPr>
        <w:t> </w:t>
      </w:r>
      <w:r>
        <w:rPr>
          <w:sz w:val="24"/>
        </w:rPr>
        <w:t>S.L.U.</w:t>
      </w:r>
      <w:r>
        <w:rPr>
          <w:spacing w:val="16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replicará</w:t>
      </w:r>
      <w:r>
        <w:rPr>
          <w:spacing w:val="17"/>
          <w:sz w:val="24"/>
        </w:rPr>
        <w:t> </w:t>
      </w:r>
      <w:r>
        <w:rPr>
          <w:sz w:val="24"/>
        </w:rPr>
        <w:t>en</w:t>
      </w:r>
      <w:r>
        <w:rPr>
          <w:spacing w:val="18"/>
          <w:sz w:val="24"/>
        </w:rPr>
        <w:t> </w:t>
      </w:r>
      <w:r>
        <w:rPr>
          <w:sz w:val="24"/>
        </w:rPr>
        <w:t>cada</w:t>
      </w:r>
      <w:r>
        <w:rPr>
          <w:spacing w:val="-51"/>
          <w:sz w:val="24"/>
        </w:rPr>
        <w:t> </w:t>
      </w:r>
      <w:r>
        <w:rPr>
          <w:sz w:val="24"/>
        </w:rPr>
        <w:t>portal</w:t>
      </w:r>
      <w:r>
        <w:rPr>
          <w:spacing w:val="-3"/>
          <w:sz w:val="24"/>
        </w:rPr>
        <w:t> </w:t>
      </w:r>
      <w:r>
        <w:rPr>
          <w:sz w:val="24"/>
        </w:rPr>
        <w:t>digital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empresa.</w:t>
      </w:r>
    </w:p>
    <w:p>
      <w:pPr>
        <w:pStyle w:val="ListParagraph"/>
        <w:numPr>
          <w:ilvl w:val="1"/>
          <w:numId w:val="1"/>
        </w:numPr>
        <w:tabs>
          <w:tab w:pos="2449" w:val="left" w:leader="none"/>
          <w:tab w:pos="2450" w:val="left" w:leader="none"/>
        </w:tabs>
        <w:spacing w:line="256" w:lineRule="auto" w:before="0" w:after="0"/>
        <w:ind w:left="2450" w:right="736" w:hanging="360"/>
        <w:jc w:val="left"/>
        <w:rPr>
          <w:sz w:val="24"/>
        </w:rPr>
      </w:pP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este</w:t>
      </w:r>
      <w:r>
        <w:rPr>
          <w:spacing w:val="8"/>
          <w:sz w:val="24"/>
        </w:rPr>
        <w:t> </w:t>
      </w:r>
      <w:r>
        <w:rPr>
          <w:sz w:val="24"/>
        </w:rPr>
        <w:t>portal,</w:t>
      </w:r>
      <w:r>
        <w:rPr>
          <w:spacing w:val="8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recogen</w:t>
      </w:r>
      <w:r>
        <w:rPr>
          <w:spacing w:val="7"/>
          <w:sz w:val="24"/>
        </w:rPr>
        <w:t> </w:t>
      </w:r>
      <w:r>
        <w:rPr>
          <w:sz w:val="24"/>
        </w:rPr>
        <w:t>todos</w:t>
      </w:r>
      <w:r>
        <w:rPr>
          <w:spacing w:val="7"/>
          <w:sz w:val="24"/>
        </w:rPr>
        <w:t> </w:t>
      </w:r>
      <w:r>
        <w:rPr>
          <w:sz w:val="24"/>
        </w:rPr>
        <w:t>los</w:t>
      </w:r>
      <w:r>
        <w:rPr>
          <w:spacing w:val="6"/>
          <w:sz w:val="24"/>
        </w:rPr>
        <w:t> </w:t>
      </w:r>
      <w:r>
        <w:rPr>
          <w:sz w:val="24"/>
        </w:rPr>
        <w:t>aspectos</w:t>
      </w:r>
      <w:r>
        <w:rPr>
          <w:spacing w:val="5"/>
          <w:sz w:val="24"/>
        </w:rPr>
        <w:t> </w:t>
      </w:r>
      <w:r>
        <w:rPr>
          <w:sz w:val="24"/>
        </w:rPr>
        <w:t>indicados</w:t>
      </w:r>
      <w:r>
        <w:rPr>
          <w:spacing w:val="9"/>
          <w:sz w:val="24"/>
        </w:rPr>
        <w:t> </w:t>
      </w:r>
      <w:r>
        <w:rPr>
          <w:sz w:val="24"/>
        </w:rPr>
        <w:t>en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evaluación</w:t>
      </w:r>
      <w:r>
        <w:rPr>
          <w:spacing w:val="-52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el Índice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Transparencia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Entidad.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3182" w:val="left" w:leader="none"/>
        </w:tabs>
        <w:spacing w:line="240" w:lineRule="auto" w:before="0" w:after="0"/>
        <w:ind w:left="3182" w:right="0" w:hanging="360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Empresa</w:t>
      </w:r>
    </w:p>
    <w:p>
      <w:pPr>
        <w:pStyle w:val="ListParagraph"/>
        <w:numPr>
          <w:ilvl w:val="2"/>
          <w:numId w:val="1"/>
        </w:numPr>
        <w:tabs>
          <w:tab w:pos="3182" w:val="left" w:leader="none"/>
        </w:tabs>
        <w:spacing w:line="240" w:lineRule="auto" w:before="24" w:after="0"/>
        <w:ind w:left="3182" w:right="0" w:hanging="360"/>
        <w:jc w:val="left"/>
        <w:rPr>
          <w:sz w:val="24"/>
        </w:rPr>
      </w:pPr>
      <w:r>
        <w:rPr>
          <w:sz w:val="24"/>
        </w:rPr>
        <w:t>Estructura</w:t>
      </w:r>
      <w:r>
        <w:rPr>
          <w:spacing w:val="-11"/>
          <w:sz w:val="24"/>
        </w:rPr>
        <w:t> </w:t>
      </w:r>
      <w:r>
        <w:rPr>
          <w:sz w:val="24"/>
        </w:rPr>
        <w:t>Orgánica</w:t>
      </w:r>
    </w:p>
    <w:p>
      <w:pPr>
        <w:pStyle w:val="ListParagraph"/>
        <w:numPr>
          <w:ilvl w:val="3"/>
          <w:numId w:val="1"/>
        </w:numPr>
        <w:tabs>
          <w:tab w:pos="3902" w:val="left" w:leader="none"/>
          <w:tab w:pos="3903" w:val="left" w:leader="none"/>
        </w:tabs>
        <w:spacing w:line="240" w:lineRule="auto" w:before="22" w:after="0"/>
        <w:ind w:left="3902" w:right="0" w:hanging="361"/>
        <w:jc w:val="left"/>
        <w:rPr>
          <w:sz w:val="24"/>
        </w:rPr>
      </w:pPr>
      <w:r>
        <w:rPr>
          <w:sz w:val="24"/>
        </w:rPr>
        <w:t>Normativa</w:t>
      </w:r>
      <w:r>
        <w:rPr>
          <w:spacing w:val="-6"/>
          <w:sz w:val="24"/>
        </w:rPr>
        <w:t> </w:t>
      </w:r>
      <w:r>
        <w:rPr>
          <w:sz w:val="24"/>
        </w:rPr>
        <w:t>aplicable</w:t>
      </w:r>
    </w:p>
    <w:p>
      <w:pPr>
        <w:pStyle w:val="ListParagraph"/>
        <w:numPr>
          <w:ilvl w:val="3"/>
          <w:numId w:val="1"/>
        </w:numPr>
        <w:tabs>
          <w:tab w:pos="3902" w:val="left" w:leader="none"/>
          <w:tab w:pos="3903" w:val="left" w:leader="none"/>
        </w:tabs>
        <w:spacing w:line="240" w:lineRule="auto" w:before="24" w:after="0"/>
        <w:ind w:left="3902" w:right="0" w:hanging="361"/>
        <w:jc w:val="left"/>
        <w:rPr>
          <w:sz w:val="24"/>
        </w:rPr>
      </w:pPr>
      <w:r>
        <w:rPr>
          <w:sz w:val="24"/>
        </w:rPr>
        <w:t>Funciones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Competencias</w:t>
      </w:r>
    </w:p>
    <w:p>
      <w:pPr>
        <w:pStyle w:val="ListParagraph"/>
        <w:numPr>
          <w:ilvl w:val="3"/>
          <w:numId w:val="1"/>
        </w:numPr>
        <w:tabs>
          <w:tab w:pos="3902" w:val="left" w:leader="none"/>
          <w:tab w:pos="3903" w:val="left" w:leader="none"/>
        </w:tabs>
        <w:spacing w:line="240" w:lineRule="auto" w:before="23" w:after="0"/>
        <w:ind w:left="3902" w:right="0" w:hanging="361"/>
        <w:jc w:val="left"/>
        <w:rPr>
          <w:sz w:val="24"/>
        </w:rPr>
      </w:pPr>
      <w:r>
        <w:rPr>
          <w:sz w:val="24"/>
        </w:rPr>
        <w:t>Organigrama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Sociedad</w:t>
      </w:r>
    </w:p>
    <w:p>
      <w:pPr>
        <w:pStyle w:val="ListParagraph"/>
        <w:numPr>
          <w:ilvl w:val="2"/>
          <w:numId w:val="1"/>
        </w:numPr>
        <w:tabs>
          <w:tab w:pos="3182" w:val="left" w:leader="none"/>
        </w:tabs>
        <w:spacing w:line="240" w:lineRule="auto" w:before="22" w:after="0"/>
        <w:ind w:left="3182" w:right="0" w:hanging="360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10"/>
          <w:sz w:val="24"/>
        </w:rPr>
        <w:t> </w:t>
      </w:r>
      <w:r>
        <w:rPr>
          <w:sz w:val="24"/>
        </w:rPr>
        <w:t>administradores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Directivos</w:t>
      </w:r>
    </w:p>
    <w:p>
      <w:pPr>
        <w:pStyle w:val="ListParagraph"/>
        <w:numPr>
          <w:ilvl w:val="2"/>
          <w:numId w:val="1"/>
        </w:numPr>
        <w:tabs>
          <w:tab w:pos="3182" w:val="left" w:leader="none"/>
        </w:tabs>
        <w:spacing w:line="240" w:lineRule="auto" w:before="24" w:after="0"/>
        <w:ind w:left="3182" w:right="0" w:hanging="360"/>
        <w:jc w:val="left"/>
        <w:rPr>
          <w:sz w:val="24"/>
        </w:rPr>
      </w:pPr>
      <w:r>
        <w:rPr>
          <w:sz w:val="24"/>
        </w:rPr>
        <w:t>Protocolo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Transparencia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Entidad</w:t>
      </w:r>
    </w:p>
    <w:p>
      <w:pPr>
        <w:pStyle w:val="ListParagraph"/>
        <w:numPr>
          <w:ilvl w:val="2"/>
          <w:numId w:val="1"/>
        </w:numPr>
        <w:tabs>
          <w:tab w:pos="3182" w:val="left" w:leader="none"/>
        </w:tabs>
        <w:spacing w:line="240" w:lineRule="auto" w:before="24" w:after="0"/>
        <w:ind w:left="3182" w:right="0" w:hanging="360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-12"/>
          <w:sz w:val="24"/>
        </w:rPr>
        <w:t> </w:t>
      </w:r>
      <w:r>
        <w:rPr>
          <w:sz w:val="24"/>
        </w:rPr>
        <w:t>Económica-financiera</w:t>
      </w:r>
    </w:p>
    <w:p>
      <w:pPr>
        <w:pStyle w:val="ListParagraph"/>
        <w:numPr>
          <w:ilvl w:val="2"/>
          <w:numId w:val="1"/>
        </w:numPr>
        <w:tabs>
          <w:tab w:pos="3182" w:val="left" w:leader="none"/>
        </w:tabs>
        <w:spacing w:line="240" w:lineRule="auto" w:before="24" w:after="0"/>
        <w:ind w:left="3182" w:right="0" w:hanging="360"/>
        <w:jc w:val="left"/>
        <w:rPr>
          <w:sz w:val="24"/>
        </w:rPr>
      </w:pPr>
      <w:r>
        <w:rPr>
          <w:sz w:val="24"/>
        </w:rPr>
        <w:t>Contratos</w:t>
      </w:r>
    </w:p>
    <w:p>
      <w:pPr>
        <w:pStyle w:val="ListParagraph"/>
        <w:numPr>
          <w:ilvl w:val="2"/>
          <w:numId w:val="1"/>
        </w:numPr>
        <w:tabs>
          <w:tab w:pos="3182" w:val="left" w:leader="none"/>
        </w:tabs>
        <w:spacing w:line="240" w:lineRule="auto" w:before="21" w:after="0"/>
        <w:ind w:left="3182" w:right="0" w:hanging="360"/>
        <w:jc w:val="left"/>
        <w:rPr>
          <w:sz w:val="24"/>
        </w:rPr>
      </w:pPr>
      <w:r>
        <w:rPr>
          <w:sz w:val="24"/>
        </w:rPr>
        <w:t>Convenios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encomiendas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gestión</w:t>
      </w:r>
    </w:p>
    <w:p>
      <w:pPr>
        <w:pStyle w:val="ListParagraph"/>
        <w:numPr>
          <w:ilvl w:val="2"/>
          <w:numId w:val="1"/>
        </w:numPr>
        <w:tabs>
          <w:tab w:pos="3182" w:val="left" w:leader="none"/>
        </w:tabs>
        <w:spacing w:line="240" w:lineRule="auto" w:before="24" w:after="0"/>
        <w:ind w:left="3182" w:right="0" w:hanging="360"/>
        <w:jc w:val="left"/>
        <w:rPr>
          <w:sz w:val="24"/>
        </w:rPr>
      </w:pPr>
      <w:r>
        <w:rPr>
          <w:sz w:val="24"/>
        </w:rPr>
        <w:t>Ayudas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Subvenciones</w:t>
      </w:r>
    </w:p>
    <w:p>
      <w:pPr>
        <w:pStyle w:val="ListParagraph"/>
        <w:numPr>
          <w:ilvl w:val="2"/>
          <w:numId w:val="1"/>
        </w:numPr>
        <w:tabs>
          <w:tab w:pos="3182" w:val="left" w:leader="none"/>
        </w:tabs>
        <w:spacing w:line="240" w:lineRule="auto" w:before="24" w:after="0"/>
        <w:ind w:left="3182" w:right="0" w:hanging="360"/>
        <w:jc w:val="left"/>
        <w:rPr>
          <w:sz w:val="24"/>
        </w:rPr>
      </w:pPr>
      <w:r>
        <w:rPr>
          <w:sz w:val="24"/>
        </w:rPr>
        <w:t>Memorias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actividades</w:t>
      </w:r>
    </w:p>
    <w:p>
      <w:pPr>
        <w:pStyle w:val="ListParagraph"/>
        <w:numPr>
          <w:ilvl w:val="2"/>
          <w:numId w:val="1"/>
        </w:numPr>
        <w:tabs>
          <w:tab w:pos="3182" w:val="left" w:leader="none"/>
        </w:tabs>
        <w:spacing w:line="240" w:lineRule="auto" w:before="24" w:after="0"/>
        <w:ind w:left="3182" w:right="0" w:hanging="360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Transparencia</w:t>
      </w:r>
    </w:p>
    <w:p>
      <w:pPr>
        <w:pStyle w:val="ListParagraph"/>
        <w:numPr>
          <w:ilvl w:val="3"/>
          <w:numId w:val="1"/>
        </w:numPr>
        <w:tabs>
          <w:tab w:pos="3902" w:val="left" w:leader="none"/>
          <w:tab w:pos="3903" w:val="left" w:leader="none"/>
        </w:tabs>
        <w:spacing w:line="240" w:lineRule="auto" w:before="21" w:after="0"/>
        <w:ind w:left="3902" w:right="0" w:hanging="361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Comisionado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Transparencia</w:t>
      </w:r>
    </w:p>
    <w:p>
      <w:pPr>
        <w:pStyle w:val="ListParagraph"/>
        <w:numPr>
          <w:ilvl w:val="3"/>
          <w:numId w:val="1"/>
        </w:numPr>
        <w:tabs>
          <w:tab w:pos="3902" w:val="left" w:leader="none"/>
          <w:tab w:pos="3903" w:val="left" w:leader="none"/>
        </w:tabs>
        <w:spacing w:line="240" w:lineRule="auto" w:before="24" w:after="0"/>
        <w:ind w:left="3902" w:right="0" w:hanging="361"/>
        <w:jc w:val="left"/>
        <w:rPr>
          <w:sz w:val="24"/>
        </w:rPr>
      </w:pPr>
      <w:r>
        <w:rPr>
          <w:sz w:val="24"/>
        </w:rPr>
        <w:t>Leyes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Transparencia</w:t>
      </w:r>
    </w:p>
    <w:p>
      <w:pPr>
        <w:pStyle w:val="ListParagraph"/>
        <w:numPr>
          <w:ilvl w:val="3"/>
          <w:numId w:val="1"/>
        </w:numPr>
        <w:tabs>
          <w:tab w:pos="3902" w:val="left" w:leader="none"/>
          <w:tab w:pos="3903" w:val="left" w:leader="none"/>
        </w:tabs>
        <w:spacing w:line="240" w:lineRule="auto" w:before="24" w:after="0"/>
        <w:ind w:left="3902" w:right="0" w:hanging="361"/>
        <w:jc w:val="left"/>
        <w:rPr>
          <w:sz w:val="24"/>
        </w:rPr>
      </w:pPr>
      <w:r>
        <w:rPr>
          <w:sz w:val="24"/>
        </w:rPr>
        <w:t>Informe</w:t>
      </w:r>
      <w:r>
        <w:rPr>
          <w:spacing w:val="-5"/>
          <w:sz w:val="24"/>
        </w:rPr>
        <w:t> </w:t>
      </w:r>
      <w:r>
        <w:rPr>
          <w:sz w:val="24"/>
        </w:rPr>
        <w:t>anual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transparencia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56" w:lineRule="auto"/>
        <w:ind w:left="1730" w:right="272"/>
      </w:pPr>
      <w:r>
        <w:rPr/>
        <w:t>Por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portal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 habilitado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para</w:t>
      </w:r>
      <w:r>
        <w:rPr>
          <w:spacing w:val="-52"/>
        </w:rPr>
        <w:t> </w:t>
      </w:r>
      <w:r>
        <w:rPr/>
        <w:t>solicitudes, aclaraciones</w:t>
      </w:r>
      <w:r>
        <w:rPr>
          <w:spacing w:val="-1"/>
        </w:rPr>
        <w:t> </w:t>
      </w:r>
      <w:r>
        <w:rPr/>
        <w:t>y denuncias.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101"/>
        <w:ind w:left="0" w:right="737" w:firstLine="0"/>
        <w:jc w:val="right"/>
        <w:rPr>
          <w:rFonts w:ascii="Trebuchet MS"/>
          <w:sz w:val="22"/>
        </w:rPr>
      </w:pPr>
      <w:r>
        <w:rPr>
          <w:rFonts w:ascii="Trebuchet MS"/>
          <w:w w:val="102"/>
          <w:sz w:val="22"/>
        </w:rPr>
        <w:t>3</w:t>
      </w:r>
    </w:p>
    <w:sectPr>
      <w:pgSz w:w="11910" w:h="16840"/>
      <w:pgMar w:top="680" w:bottom="280" w:left="680" w:right="960"/>
      <w:pgBorders w:offsetFrom="page">
        <w:top w:val="single" w:color="747474" w:space="20" w:sz="12"/>
        <w:left w:val="single" w:color="747474" w:space="14" w:sz="12"/>
        <w:bottom w:val="single" w:color="747474" w:space="23" w:sz="12"/>
        <w:right w:val="single" w:color="747474" w:space="16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42" w:hanging="36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2450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"/>
      <w:lvlJc w:val="left"/>
      <w:pPr>
        <w:ind w:left="3182" w:hanging="360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"/>
      <w:lvlJc w:val="left"/>
      <w:pPr>
        <w:ind w:left="3902" w:hanging="360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42" w:hanging="360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132" w:right="849"/>
      <w:jc w:val="center"/>
    </w:pPr>
    <w:rPr>
      <w:rFonts w:ascii="Calibri" w:hAnsi="Calibri" w:eastAsia="Calibri" w:cs="Calibri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4"/>
      <w:ind w:left="3182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www.arkitectureonweb.com/es/home" TargetMode="External"/><Relationship Id="rId9" Type="http://schemas.openxmlformats.org/officeDocument/2006/relationships/hyperlink" Target="https://www.elearningonweb.com/en/home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Fábrica</dc:creator>
  <dcterms:created xsi:type="dcterms:W3CDTF">2024-08-02T10:44:22Z</dcterms:created>
  <dcterms:modified xsi:type="dcterms:W3CDTF">2024-08-02T10:44:22Z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2024-08-02T00:00:00Z</vt:filetime>
  </property>
</Properties>
</file>